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CB" w:rsidRDefault="006B7DCB" w:rsidP="008B3C69">
      <w:pPr>
        <w:tabs>
          <w:tab w:val="left" w:pos="9355"/>
        </w:tabs>
        <w:spacing w:after="200" w:line="24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396FB1">
        <w:rPr>
          <w:rFonts w:ascii="Times New Roman" w:hAnsi="Times New Roman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588pt">
            <v:imagedata r:id="rId5" o:title=""/>
          </v:shape>
        </w:pic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6B7DCB" w:rsidRDefault="006B7DCB" w:rsidP="008B3C69">
      <w:pPr>
        <w:tabs>
          <w:tab w:val="left" w:pos="9355"/>
        </w:tabs>
        <w:spacing w:after="200" w:line="24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7DCB" w:rsidRDefault="006B7DCB" w:rsidP="008B3C69">
      <w:pPr>
        <w:tabs>
          <w:tab w:val="left" w:pos="9355"/>
        </w:tabs>
        <w:spacing w:after="200" w:line="24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7DCB" w:rsidRDefault="006B7DCB" w:rsidP="008B3C69">
      <w:pPr>
        <w:tabs>
          <w:tab w:val="left" w:pos="9355"/>
        </w:tabs>
        <w:spacing w:after="200" w:line="24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7DCB" w:rsidRDefault="006B7DCB" w:rsidP="008B3C69">
      <w:pPr>
        <w:tabs>
          <w:tab w:val="left" w:pos="9355"/>
        </w:tabs>
        <w:spacing w:after="200" w:line="24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7DCB" w:rsidRDefault="006B7DCB" w:rsidP="008B3C69">
      <w:pPr>
        <w:tabs>
          <w:tab w:val="left" w:pos="9355"/>
        </w:tabs>
        <w:spacing w:after="200" w:line="24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7DCB" w:rsidRPr="008B3C69" w:rsidRDefault="006B7DCB" w:rsidP="008B3C69">
      <w:pPr>
        <w:tabs>
          <w:tab w:val="left" w:pos="9355"/>
        </w:tabs>
        <w:spacing w:after="200" w:line="24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8B3C69">
        <w:rPr>
          <w:rFonts w:ascii="Times New Roman" w:hAnsi="Times New Roman"/>
          <w:b/>
          <w:bCs/>
          <w:sz w:val="24"/>
          <w:szCs w:val="24"/>
        </w:rPr>
        <w:t>КРАТКАЯ ПРЕЗЕНТАЦИЯ ПРОГРАММЫ</w:t>
      </w:r>
    </w:p>
    <w:p w:rsidR="006B7DCB" w:rsidRPr="008B3C69" w:rsidRDefault="006B7DCB" w:rsidP="008B3C69">
      <w:pPr>
        <w:tabs>
          <w:tab w:val="left" w:pos="88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sz w:val="24"/>
          <w:szCs w:val="24"/>
          <w:lang w:eastAsia="ru-RU"/>
        </w:rPr>
        <w:t xml:space="preserve">    Основанная образовательная Программа дошкольного образования  муниципального автономного дошкольного образовательного учреждения детский сад № 25 «Сказка» (далее Программа) разработана коллективом учреждения самостоятельно,  </w:t>
      </w:r>
      <w:r w:rsidRPr="008B3C69">
        <w:rPr>
          <w:rFonts w:ascii="Times New Roman" w:hAnsi="Times New Roman"/>
          <w:spacing w:val="-6"/>
          <w:sz w:val="24"/>
          <w:szCs w:val="24"/>
          <w:lang w:val="en-US"/>
        </w:rPr>
        <w:t>c</w:t>
      </w:r>
      <w:r w:rsidRPr="008B3C69">
        <w:rPr>
          <w:rFonts w:ascii="Times New Roman" w:hAnsi="Times New Roman"/>
          <w:spacing w:val="-6"/>
          <w:sz w:val="24"/>
          <w:szCs w:val="24"/>
        </w:rPr>
        <w:t xml:space="preserve"> учетом  основной </w:t>
      </w:r>
      <w:r w:rsidRPr="008B3C69">
        <w:rPr>
          <w:rFonts w:ascii="Times New Roman" w:hAnsi="Times New Roman"/>
          <w:sz w:val="24"/>
          <w:szCs w:val="24"/>
        </w:rPr>
        <w:t xml:space="preserve">образовательной программы дошкольного образования «От рождения до школы»  под ред. Н. Е. Вераксы, Т. С. Комаровой, М. А. Васильевой.- Изд-во «Мозаика-Синтез».- М., 2016.;  </w:t>
      </w:r>
      <w:r w:rsidRPr="008B3C69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дошкольного образования (далее – ФГОС ДО или Стандарт). </w:t>
      </w:r>
      <w:r w:rsidRPr="008B3C69">
        <w:rPr>
          <w:rFonts w:ascii="Times New Roman" w:hAnsi="Times New Roman"/>
          <w:sz w:val="24"/>
          <w:szCs w:val="24"/>
        </w:rPr>
        <w:t xml:space="preserve">Реализация программы осуществляется на русском языке, государственном языке Российской Федерации. </w:t>
      </w:r>
      <w:r w:rsidRPr="008B3C69">
        <w:rPr>
          <w:rFonts w:ascii="Times New Roman" w:hAnsi="Times New Roman"/>
          <w:sz w:val="24"/>
          <w:szCs w:val="24"/>
          <w:lang w:eastAsia="ru-RU"/>
        </w:rPr>
        <w:t>Программа определяет содержание и организацию образовательной деятельности в МАДОУ детский сад № 25 «Сказка».</w:t>
      </w:r>
    </w:p>
    <w:p w:rsidR="006B7DCB" w:rsidRPr="008B3C69" w:rsidRDefault="006B7DCB" w:rsidP="008B3C6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3C69">
        <w:rPr>
          <w:rFonts w:ascii="Times New Roman" w:hAnsi="Times New Roman"/>
          <w:sz w:val="24"/>
          <w:szCs w:val="24"/>
          <w:lang w:eastAsia="ru-RU"/>
        </w:rPr>
        <w:t>Основная образовательная программа определяет содержание и организацию образовательной деятельности МАДОУ детский сад № 25 «Сказка».</w:t>
      </w:r>
    </w:p>
    <w:p w:rsidR="006B7DCB" w:rsidRPr="008B3C69" w:rsidRDefault="006B7DCB" w:rsidP="008B3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3C69">
        <w:rPr>
          <w:rFonts w:ascii="Times New Roman" w:hAnsi="Times New Roman"/>
          <w:sz w:val="24"/>
          <w:szCs w:val="24"/>
          <w:lang w:eastAsia="ru-RU"/>
        </w:rPr>
        <w:t>Программа МАДОУ детский сад № 25 «Сказка» рассчитана на возрастную категорию детей от 1.3 до 8 лет. Образование осуществляется на государственном языке Российской Федерации – русском языке.</w:t>
      </w:r>
    </w:p>
    <w:p w:rsidR="006B7DCB" w:rsidRPr="008B3C69" w:rsidRDefault="006B7DCB" w:rsidP="008B3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3C69">
        <w:rPr>
          <w:rFonts w:ascii="Times New Roman" w:hAnsi="Times New Roman"/>
          <w:sz w:val="24"/>
          <w:szCs w:val="24"/>
          <w:lang w:eastAsia="ru-RU"/>
        </w:rPr>
        <w:t>Целью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6B7DCB" w:rsidRPr="008B3C69" w:rsidRDefault="006B7DCB" w:rsidP="008B3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3C69">
        <w:rPr>
          <w:rFonts w:ascii="Times New Roman" w:hAnsi="Times New Roman"/>
          <w:sz w:val="24"/>
          <w:szCs w:val="24"/>
          <w:lang w:eastAsia="ru-RU"/>
        </w:rPr>
        <w:t xml:space="preserve">Содержание Программы включает совокупность образовательных областей, которые обеспечивают социальную ситуацию развития личности ребенка.     </w:t>
      </w:r>
    </w:p>
    <w:p w:rsidR="006B7DCB" w:rsidRPr="008B3C69" w:rsidRDefault="006B7DCB" w:rsidP="008B3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3C69">
        <w:rPr>
          <w:rFonts w:ascii="Times New Roman" w:hAnsi="Times New Roman"/>
          <w:sz w:val="24"/>
          <w:szCs w:val="24"/>
          <w:lang w:eastAsia="ru-RU"/>
        </w:rPr>
        <w:t xml:space="preserve"> 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6B7DCB" w:rsidRPr="008B3C69" w:rsidRDefault="006B7DCB" w:rsidP="008B3C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3C69">
        <w:rPr>
          <w:rFonts w:ascii="Times New Roman" w:hAnsi="Times New Roman"/>
          <w:sz w:val="24"/>
          <w:szCs w:val="24"/>
          <w:lang w:eastAsia="ru-RU"/>
        </w:rPr>
        <w:t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ФГОС ДО.</w:t>
      </w:r>
    </w:p>
    <w:p w:rsidR="006B7DCB" w:rsidRPr="008B3C69" w:rsidRDefault="006B7DCB" w:rsidP="008B3C69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color w:val="000000"/>
          <w:sz w:val="24"/>
          <w:szCs w:val="24"/>
        </w:rPr>
        <w:t xml:space="preserve">         Часть Программы, формируемая участниками образовательных отношений,</w:t>
      </w:r>
      <w:r w:rsidRPr="008B3C69">
        <w:rPr>
          <w:rFonts w:ascii="Times New Roman" w:hAnsi="Times New Roman"/>
          <w:sz w:val="24"/>
          <w:szCs w:val="24"/>
          <w:lang w:eastAsia="ru-RU"/>
        </w:rPr>
        <w:t xml:space="preserve"> представлена региональной </w:t>
      </w:r>
      <w:r w:rsidRPr="008B3C69">
        <w:rPr>
          <w:rFonts w:ascii="Times New Roman" w:hAnsi="Times New Roman"/>
          <w:color w:val="000000"/>
          <w:sz w:val="24"/>
          <w:szCs w:val="24"/>
        </w:rPr>
        <w:t xml:space="preserve">программой: </w:t>
      </w:r>
      <w:r w:rsidRPr="008B3C69">
        <w:rPr>
          <w:rFonts w:ascii="Times New Roman" w:hAnsi="Times New Roman"/>
          <w:sz w:val="24"/>
          <w:szCs w:val="24"/>
        </w:rPr>
        <w:t>«Академия детства» Ф.Г.Азнабаева, М.И. Фаизова, Агзамова З.А.,  -Уфа: Издательство ИРО РБ, 2016.</w:t>
      </w:r>
    </w:p>
    <w:p w:rsidR="006B7DCB" w:rsidRPr="008B3C69" w:rsidRDefault="006B7DCB" w:rsidP="008B3C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3C69">
        <w:rPr>
          <w:rFonts w:ascii="Times New Roman" w:hAnsi="Times New Roman"/>
          <w:sz w:val="24"/>
          <w:szCs w:val="24"/>
          <w:lang w:eastAsia="ru-RU"/>
        </w:rPr>
        <w:t>Основная образовательная программа реализуются через:</w:t>
      </w:r>
    </w:p>
    <w:p w:rsidR="006B7DCB" w:rsidRPr="008B3C69" w:rsidRDefault="006B7DCB" w:rsidP="008B3C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3C69">
        <w:rPr>
          <w:rFonts w:ascii="Times New Roman" w:hAnsi="Times New Roman"/>
          <w:sz w:val="24"/>
          <w:szCs w:val="24"/>
          <w:lang w:eastAsia="ru-RU"/>
        </w:rPr>
        <w:t>- организованную образовательную деятельность (ООД);</w:t>
      </w:r>
    </w:p>
    <w:p w:rsidR="006B7DCB" w:rsidRPr="008B3C69" w:rsidRDefault="006B7DCB" w:rsidP="008B3C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3C69">
        <w:rPr>
          <w:rFonts w:ascii="Times New Roman" w:hAnsi="Times New Roman"/>
          <w:sz w:val="24"/>
          <w:szCs w:val="24"/>
          <w:lang w:eastAsia="ru-RU"/>
        </w:rPr>
        <w:t>- совместную деятельность педагога и детей;</w:t>
      </w:r>
    </w:p>
    <w:p w:rsidR="006B7DCB" w:rsidRPr="008B3C69" w:rsidRDefault="006B7DCB" w:rsidP="008B3C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3C69">
        <w:rPr>
          <w:rFonts w:ascii="Times New Roman" w:hAnsi="Times New Roman"/>
          <w:sz w:val="24"/>
          <w:szCs w:val="24"/>
          <w:lang w:eastAsia="ru-RU"/>
        </w:rPr>
        <w:t>- самостоятельную деятельность детей.</w:t>
      </w:r>
    </w:p>
    <w:p w:rsidR="006B7DCB" w:rsidRPr="008B3C69" w:rsidRDefault="006B7DCB" w:rsidP="008B3C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3C69">
        <w:rPr>
          <w:rFonts w:ascii="Times New Roman" w:hAnsi="Times New Roman"/>
          <w:sz w:val="24"/>
          <w:szCs w:val="24"/>
          <w:lang w:eastAsia="ru-RU"/>
        </w:rPr>
        <w:t xml:space="preserve">Реализация программы осуществляется совместно с родителями воспитанников. </w:t>
      </w:r>
      <w:r w:rsidRPr="008B3C69">
        <w:rPr>
          <w:rFonts w:ascii="Times New Roman" w:hAnsi="Times New Roman"/>
          <w:color w:val="000000"/>
          <w:sz w:val="24"/>
          <w:szCs w:val="24"/>
          <w:lang w:eastAsia="ru-RU"/>
        </w:rPr>
        <w:t>Проблема вовлечения родителей в единое пространство детского развития в МАДОУ детский сад № 25 «Сказка» решается в трех направлениях:</w:t>
      </w:r>
    </w:p>
    <w:p w:rsidR="006B7DCB" w:rsidRPr="008B3C69" w:rsidRDefault="006B7DCB" w:rsidP="008B3C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3C69">
        <w:rPr>
          <w:rFonts w:ascii="Times New Roman" w:hAnsi="Times New Roman"/>
          <w:color w:val="000000"/>
          <w:sz w:val="24"/>
          <w:szCs w:val="24"/>
          <w:lang w:eastAsia="ru-RU"/>
        </w:rPr>
        <w:t>Работа с коллективом по организации взаимодействия с семьей, ознакомление педагогов с системой новых форм работы с родителями.</w:t>
      </w:r>
    </w:p>
    <w:p w:rsidR="006B7DCB" w:rsidRPr="008B3C69" w:rsidRDefault="006B7DCB" w:rsidP="008B3C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3C69">
        <w:rPr>
          <w:rFonts w:ascii="Times New Roman" w:hAnsi="Times New Roman"/>
          <w:color w:val="000000"/>
          <w:sz w:val="24"/>
          <w:szCs w:val="24"/>
          <w:lang w:eastAsia="ru-RU"/>
        </w:rPr>
        <w:t>Повышение педагогической культуры родителей.</w:t>
      </w:r>
    </w:p>
    <w:p w:rsidR="006B7DCB" w:rsidRPr="008B3C69" w:rsidRDefault="006B7DCB" w:rsidP="008B3C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3C69">
        <w:rPr>
          <w:rFonts w:ascii="Times New Roman" w:hAnsi="Times New Roman"/>
          <w:color w:val="000000"/>
          <w:sz w:val="24"/>
          <w:szCs w:val="24"/>
          <w:lang w:eastAsia="ru-RU"/>
        </w:rPr>
        <w:t>Вовлечение родителей в деятельность ДОУ, совместная работа по обмену опытом.</w:t>
      </w:r>
    </w:p>
    <w:p w:rsidR="006B7DCB" w:rsidRPr="008B3C69" w:rsidRDefault="006B7DCB" w:rsidP="008B3C6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7DCB" w:rsidRPr="008B3C69" w:rsidRDefault="006B7DCB" w:rsidP="008B3C6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3C69">
        <w:rPr>
          <w:rFonts w:ascii="Times New Roman" w:hAnsi="Times New Roman"/>
          <w:color w:val="000000"/>
          <w:sz w:val="24"/>
          <w:szCs w:val="24"/>
          <w:lang w:eastAsia="ru-RU"/>
        </w:rPr>
        <w:t>Основные задачи работы:</w:t>
      </w:r>
    </w:p>
    <w:p w:rsidR="006B7DCB" w:rsidRPr="008B3C69" w:rsidRDefault="006B7DCB" w:rsidP="008B3C6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7DCB" w:rsidRPr="008B3C69" w:rsidRDefault="006B7DCB" w:rsidP="008B3C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3C69">
        <w:rPr>
          <w:rFonts w:ascii="Times New Roman" w:hAnsi="Times New Roman"/>
          <w:color w:val="000000"/>
          <w:sz w:val="24"/>
          <w:szCs w:val="24"/>
          <w:lang w:eastAsia="ru-RU"/>
        </w:rPr>
        <w:t>Установить партнерские отношения с семьей каждого воспитанника;</w:t>
      </w:r>
    </w:p>
    <w:p w:rsidR="006B7DCB" w:rsidRPr="008B3C69" w:rsidRDefault="006B7DCB" w:rsidP="008B3C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3C69">
        <w:rPr>
          <w:rFonts w:ascii="Times New Roman" w:hAnsi="Times New Roman"/>
          <w:color w:val="000000"/>
          <w:sz w:val="24"/>
          <w:szCs w:val="24"/>
          <w:lang w:eastAsia="ru-RU"/>
        </w:rPr>
        <w:t>Объединить усилия для развития и воспитания детей;</w:t>
      </w:r>
    </w:p>
    <w:p w:rsidR="006B7DCB" w:rsidRPr="008B3C69" w:rsidRDefault="006B7DCB" w:rsidP="008B3C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3C69">
        <w:rPr>
          <w:rFonts w:ascii="Times New Roman" w:hAnsi="Times New Roman"/>
          <w:color w:val="000000"/>
          <w:sz w:val="24"/>
          <w:szCs w:val="24"/>
          <w:lang w:eastAsia="ru-RU"/>
        </w:rPr>
        <w:t>Создать атмосферу взаимопонимания, общности интересов, эмоциональной взаимоподдержки;</w:t>
      </w:r>
    </w:p>
    <w:p w:rsidR="006B7DCB" w:rsidRPr="008B3C69" w:rsidRDefault="006B7DCB" w:rsidP="008B3C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3C69">
        <w:rPr>
          <w:rFonts w:ascii="Times New Roman" w:hAnsi="Times New Roman"/>
          <w:color w:val="000000"/>
          <w:sz w:val="24"/>
          <w:szCs w:val="24"/>
          <w:lang w:eastAsia="ru-RU"/>
        </w:rPr>
        <w:t>Активизировать и обогащать воспитательные умения родителей;</w:t>
      </w:r>
    </w:p>
    <w:p w:rsidR="006B7DCB" w:rsidRPr="008B3C69" w:rsidRDefault="006B7DCB" w:rsidP="008B3C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3C69">
        <w:rPr>
          <w:rFonts w:ascii="Times New Roman" w:hAnsi="Times New Roman"/>
          <w:color w:val="000000"/>
          <w:sz w:val="24"/>
          <w:szCs w:val="24"/>
          <w:lang w:eastAsia="ru-RU"/>
        </w:rPr>
        <w:t>Поддерживать их уверенность в собственных педагогических возможностях.</w:t>
      </w:r>
    </w:p>
    <w:p w:rsidR="006B7DCB" w:rsidRPr="008B3C69" w:rsidRDefault="006B7DCB" w:rsidP="008B3C69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7DCB" w:rsidRPr="008B3C69" w:rsidRDefault="006B7DCB" w:rsidP="008B3C6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3C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Ежегодно в сентябре воспитатели групп проводят анкетирование среди родителей воспитанников на тему “Социальный портрет семьи». </w:t>
      </w:r>
      <w:r w:rsidRPr="008B3C69">
        <w:rPr>
          <w:rFonts w:ascii="Times New Roman" w:hAnsi="Times New Roman"/>
          <w:sz w:val="24"/>
          <w:szCs w:val="24"/>
          <w:lang w:eastAsia="ru-RU"/>
        </w:rPr>
        <w:t>Анализ социального состава родителей,</w:t>
      </w:r>
      <w:r w:rsidRPr="008B3C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их настроя и ожиданий от пребывания ребенка в детском саду, проведение анкетирования, личных бесед на эту тему </w:t>
      </w:r>
      <w:r w:rsidRPr="008B3C69">
        <w:rPr>
          <w:rFonts w:ascii="Times New Roman" w:hAnsi="Times New Roman"/>
          <w:sz w:val="24"/>
          <w:szCs w:val="24"/>
          <w:lang w:eastAsia="ru-RU"/>
        </w:rPr>
        <w:t>помогает правильно</w:t>
      </w:r>
      <w:r w:rsidRPr="008B3C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выстроить работу с родителями, сделать ее эффективной, подобрать интересные формы взаимодействия с семьей</w:t>
      </w:r>
    </w:p>
    <w:p w:rsidR="006B7DCB" w:rsidRPr="008B3C69" w:rsidRDefault="006B7DCB" w:rsidP="008B3C69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3C69">
        <w:rPr>
          <w:rFonts w:ascii="Times New Roman" w:hAnsi="Times New Roman"/>
          <w:color w:val="000000"/>
          <w:sz w:val="24"/>
          <w:szCs w:val="24"/>
          <w:lang w:eastAsia="ru-RU"/>
        </w:rPr>
        <w:t>Знакомство с семьей, с ее традициями проходят через оформляемые стенды, а знакомство родителей с детским садом проходит с помощью визитных карточек групп и детского сада. Все это позволяет вызвать у родителей доверительное отношение к детскому саду, воспитателям правильно планировать беседы с родителями, выявлять проблемы семейного воспитания, узнать родословную, а также целенаправленно оказывать необходимую педагогическую помощь.</w:t>
      </w:r>
    </w:p>
    <w:p w:rsidR="006B7DCB" w:rsidRPr="008B3C69" w:rsidRDefault="006B7DCB" w:rsidP="008B3C69">
      <w:pPr>
        <w:spacing w:after="0" w:line="240" w:lineRule="auto"/>
        <w:ind w:left="10" w:right="10" w:firstLine="55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3C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Содержание работы с родителями реализуется через разнообразные формы. Главное — донести до родителей знания. </w:t>
      </w:r>
      <w:r w:rsidRPr="008B3C69">
        <w:rPr>
          <w:rFonts w:ascii="Times New Roman" w:hAnsi="Times New Roman"/>
          <w:sz w:val="24"/>
          <w:szCs w:val="24"/>
          <w:lang w:eastAsia="ru-RU"/>
        </w:rPr>
        <w:t xml:space="preserve">В нашей образовательной организации используют как </w:t>
      </w:r>
      <w:r w:rsidRPr="008B3C69">
        <w:rPr>
          <w:rFonts w:ascii="Times New Roman" w:hAnsi="Times New Roman"/>
          <w:color w:val="000000"/>
          <w:sz w:val="24"/>
          <w:szCs w:val="24"/>
          <w:lang w:eastAsia="ru-RU"/>
        </w:rPr>
        <w:t>традиционные, так и нетрадиционные</w:t>
      </w:r>
      <w:r w:rsidRPr="008B3C69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8B3C69">
        <w:rPr>
          <w:rFonts w:ascii="Times New Roman" w:hAnsi="Times New Roman"/>
          <w:color w:val="000000"/>
          <w:sz w:val="24"/>
          <w:szCs w:val="24"/>
          <w:lang w:eastAsia="ru-RU"/>
        </w:rPr>
        <w:t>формы общения педагога с родителями дошкольников.</w:t>
      </w:r>
    </w:p>
    <w:p w:rsidR="006B7DCB" w:rsidRPr="008B3C69" w:rsidRDefault="006B7DCB" w:rsidP="008B3C69">
      <w:pPr>
        <w:spacing w:after="0" w:line="240" w:lineRule="auto"/>
        <w:ind w:left="10" w:right="10" w:firstLine="55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3C69">
        <w:rPr>
          <w:rFonts w:ascii="Times New Roman" w:hAnsi="Times New Roman"/>
          <w:color w:val="000000"/>
          <w:sz w:val="24"/>
          <w:szCs w:val="24"/>
          <w:lang w:eastAsia="ru-RU"/>
        </w:rPr>
        <w:t>Традиционные формы подразделяются на коллективные (родительские собрания, конференции, круглые столы), индивидуальные (беседы, консультации, посещение на дому) и наглядно-информационные (выставки, стенды, ширмы, папки-передвижки).</w:t>
      </w:r>
    </w:p>
    <w:p w:rsidR="006B7DCB" w:rsidRPr="008B3C69" w:rsidRDefault="006B7DCB" w:rsidP="008B3C69">
      <w:pPr>
        <w:spacing w:after="0" w:line="240" w:lineRule="auto"/>
        <w:ind w:left="10" w:right="10" w:firstLine="55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7DCB" w:rsidRPr="008B3C69" w:rsidRDefault="006B7DCB" w:rsidP="008B3C6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B3C6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Характеристика взаимодействия педагогического коллектива с семьями детей.</w:t>
      </w:r>
    </w:p>
    <w:tbl>
      <w:tblPr>
        <w:tblW w:w="10620" w:type="dxa"/>
        <w:tblInd w:w="-1068" w:type="dxa"/>
        <w:tblCellMar>
          <w:left w:w="0" w:type="dxa"/>
          <w:right w:w="0" w:type="dxa"/>
        </w:tblCellMar>
        <w:tblLook w:val="00A0"/>
      </w:tblPr>
      <w:tblGrid>
        <w:gridCol w:w="2340"/>
        <w:gridCol w:w="4640"/>
        <w:gridCol w:w="3640"/>
      </w:tblGrid>
      <w:tr w:rsidR="006B7DCB" w:rsidRPr="00B57947" w:rsidTr="008B3C69">
        <w:trPr>
          <w:trHeight w:val="61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7DCB" w:rsidRPr="008B3C69" w:rsidRDefault="006B7DCB" w:rsidP="008B3C69">
            <w:pPr>
              <w:spacing w:after="0" w:line="240" w:lineRule="auto"/>
              <w:ind w:left="4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B3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7DCB" w:rsidRPr="008B3C69" w:rsidRDefault="006B7DCB" w:rsidP="008B3C69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3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какой целью используется эта форма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7DCB" w:rsidRPr="008B3C69" w:rsidRDefault="006B7DCB" w:rsidP="008B3C69">
            <w:pPr>
              <w:spacing w:after="0" w:line="240" w:lineRule="auto"/>
              <w:ind w:left="196" w:right="23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3C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проведения общения</w:t>
            </w:r>
          </w:p>
        </w:tc>
      </w:tr>
      <w:tr w:rsidR="006B7DCB" w:rsidRPr="00B57947" w:rsidTr="008B3C69">
        <w:trPr>
          <w:trHeight w:val="81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7DCB" w:rsidRPr="008B3C69" w:rsidRDefault="006B7DCB" w:rsidP="008B3C69">
            <w:pPr>
              <w:spacing w:after="0" w:line="240" w:lineRule="auto"/>
              <w:ind w:right="28" w:firstLine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3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Информационно-аналитические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7DCB" w:rsidRPr="008B3C69" w:rsidRDefault="006B7DCB" w:rsidP="008B3C69">
            <w:pPr>
              <w:spacing w:after="0" w:line="240" w:lineRule="auto"/>
              <w:ind w:right="14" w:firstLine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3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интересов, потребностей, запросов родителей, уровня их педагогической грамотности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7DCB" w:rsidRPr="008B3C69" w:rsidRDefault="006B7DCB" w:rsidP="008B3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3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социологических опросов.</w:t>
            </w:r>
          </w:p>
        </w:tc>
      </w:tr>
      <w:tr w:rsidR="006B7DCB" w:rsidRPr="00B57947" w:rsidTr="008B3C69">
        <w:trPr>
          <w:trHeight w:val="1187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7DCB" w:rsidRPr="008B3C69" w:rsidRDefault="006B7DCB" w:rsidP="008B3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3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Досуговые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7DCB" w:rsidRPr="008B3C69" w:rsidRDefault="006B7DCB" w:rsidP="008B3C69">
            <w:pPr>
              <w:spacing w:after="0" w:line="240" w:lineRule="auto"/>
              <w:ind w:right="58" w:hanging="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3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Установление эмоционального контакта между педагогами, родителями, детьми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7DCB" w:rsidRPr="008B3C69" w:rsidRDefault="006B7DCB" w:rsidP="008B3C69">
            <w:pPr>
              <w:spacing w:after="0" w:line="240" w:lineRule="auto"/>
              <w:ind w:right="302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3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Совместные досуги, праздники, участие родителей и детей в выставках</w:t>
            </w:r>
          </w:p>
        </w:tc>
      </w:tr>
      <w:tr w:rsidR="006B7DCB" w:rsidRPr="00B57947" w:rsidTr="008B3C69">
        <w:trPr>
          <w:trHeight w:val="2527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7DCB" w:rsidRPr="008B3C69" w:rsidRDefault="006B7DCB" w:rsidP="008B3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3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7DCB" w:rsidRPr="008B3C69" w:rsidRDefault="006B7DCB" w:rsidP="008B3C6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3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 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7DCB" w:rsidRPr="008B3C69" w:rsidRDefault="006B7DCB" w:rsidP="008B3C69">
            <w:pPr>
              <w:spacing w:after="0" w:line="240" w:lineRule="auto"/>
              <w:ind w:right="48" w:firstLine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3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Семинары-практикумы, педагогический брифинг, педагогическая гостиная, проведение собраний, консультаций в нетрадиционной форме, устные педагогические журналы, игры с педагогическим содержанием, педагогическая библиотека для родителей</w:t>
            </w:r>
          </w:p>
        </w:tc>
      </w:tr>
      <w:tr w:rsidR="006B7DCB" w:rsidRPr="00B57947" w:rsidTr="008B3C69">
        <w:trPr>
          <w:trHeight w:val="1809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7DCB" w:rsidRPr="008B3C69" w:rsidRDefault="006B7DCB" w:rsidP="008B3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3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Наглядно-</w:t>
            </w:r>
          </w:p>
          <w:p w:rsidR="006B7DCB" w:rsidRPr="008B3C69" w:rsidRDefault="006B7DCB" w:rsidP="008B3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3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информационные: информационно-ознакомительные; информационно-просветительские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7DCB" w:rsidRPr="008B3C69" w:rsidRDefault="006B7DCB" w:rsidP="008B3C6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3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Ознакомление родителей с работой дошкольного учреждения, особенностями воспитания детей. Формирование у родителей знаний о воспитании и развитии детей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7DCB" w:rsidRPr="008B3C69" w:rsidRDefault="006B7DCB" w:rsidP="008B3C69">
            <w:pPr>
              <w:spacing w:after="0" w:line="240" w:lineRule="auto"/>
              <w:ind w:right="48" w:firstLine="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7DCB" w:rsidRPr="008B3C69" w:rsidRDefault="006B7DCB" w:rsidP="008B3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7DCB" w:rsidRPr="008B3C69" w:rsidRDefault="006B7DCB" w:rsidP="008B3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3C69">
        <w:rPr>
          <w:rFonts w:ascii="Times New Roman" w:hAnsi="Times New Roman"/>
          <w:b/>
          <w:bCs/>
          <w:sz w:val="24"/>
          <w:szCs w:val="24"/>
        </w:rPr>
        <w:t xml:space="preserve"> Список методической литературы по образовательным областям</w:t>
      </w:r>
    </w:p>
    <w:p w:rsidR="006B7DCB" w:rsidRPr="008B3C69" w:rsidRDefault="006B7DCB" w:rsidP="008B3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7DCB" w:rsidRPr="008B3C69" w:rsidRDefault="006B7DCB" w:rsidP="008B3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3C69">
        <w:rPr>
          <w:rFonts w:ascii="Times New Roman" w:hAnsi="Times New Roman"/>
          <w:b/>
          <w:bCs/>
          <w:sz w:val="24"/>
          <w:szCs w:val="24"/>
        </w:rPr>
        <w:t>Образовательная область «Познавательное развитие»</w:t>
      </w:r>
    </w:p>
    <w:p w:rsidR="006B7DCB" w:rsidRPr="008B3C69" w:rsidRDefault="006B7DCB" w:rsidP="008B3C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B3C69">
        <w:rPr>
          <w:rFonts w:ascii="Times New Roman" w:hAnsi="Times New Roman"/>
          <w:b/>
          <w:bCs/>
          <w:sz w:val="24"/>
          <w:szCs w:val="24"/>
        </w:rPr>
        <w:t>Образовательная область «Познавательное развитие»</w:t>
      </w:r>
    </w:p>
    <w:p w:rsidR="006B7DCB" w:rsidRPr="008B3C69" w:rsidRDefault="006B7DCB" w:rsidP="008B3C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sz w:val="24"/>
          <w:szCs w:val="24"/>
        </w:rPr>
        <w:t>Веракса Н.Е. «Проектная деятельность дошкольников»М: Мозаика-Синтез, 2014</w:t>
      </w:r>
    </w:p>
    <w:p w:rsidR="006B7DCB" w:rsidRPr="008B3C69" w:rsidRDefault="006B7DCB" w:rsidP="008B3C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sz w:val="24"/>
          <w:szCs w:val="24"/>
        </w:rPr>
        <w:t>Дыбина О.В. Занятия по ознакомлению с окружающим миром (в средней группе). М.: Мозаика – Синтез, 2011</w:t>
      </w:r>
    </w:p>
    <w:p w:rsidR="006B7DCB" w:rsidRPr="008B3C69" w:rsidRDefault="006B7DCB" w:rsidP="008B3C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sz w:val="24"/>
          <w:szCs w:val="24"/>
        </w:rPr>
        <w:t>Дыбина О.В. Занятия по ознакомлению с окружающим миром (в подготовительной к школе группе). М.: Мозаика – Синтез, 2011</w:t>
      </w:r>
    </w:p>
    <w:p w:rsidR="006B7DCB" w:rsidRPr="008B3C69" w:rsidRDefault="006B7DCB" w:rsidP="008B3C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sz w:val="24"/>
          <w:szCs w:val="24"/>
        </w:rPr>
        <w:t>Зацепина М.Б. Патриотическое воспитание дошкольников, Мозаика-Синтез, 2013</w:t>
      </w:r>
    </w:p>
    <w:p w:rsidR="006B7DCB" w:rsidRPr="008B3C69" w:rsidRDefault="006B7DCB" w:rsidP="008B3C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sz w:val="24"/>
          <w:szCs w:val="24"/>
        </w:rPr>
        <w:t>Помораева И.А., Позина В.А. Занятия по формированию элементарных математических представлений (в средней группе). М.: Мозаика – Синтез, 2009</w:t>
      </w:r>
    </w:p>
    <w:p w:rsidR="006B7DCB" w:rsidRPr="008B3C69" w:rsidRDefault="006B7DCB" w:rsidP="008B3C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sz w:val="24"/>
          <w:szCs w:val="24"/>
        </w:rPr>
        <w:t>Помораева И.А., Позина В.А. Занятия по формированию элементарных математических представлений (в старшей группе). М.: Мозаика – Синтез, 2009</w:t>
      </w:r>
    </w:p>
    <w:p w:rsidR="006B7DCB" w:rsidRPr="008B3C69" w:rsidRDefault="006B7DCB" w:rsidP="008B3C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sz w:val="24"/>
          <w:szCs w:val="24"/>
        </w:rPr>
        <w:t>Соломенникова О.А. Экологическое воспитание в детском саду. М.: Мозаика – Синтез, 2008</w:t>
      </w:r>
    </w:p>
    <w:p w:rsidR="006B7DCB" w:rsidRPr="008B3C69" w:rsidRDefault="006B7DCB" w:rsidP="008B3C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sz w:val="24"/>
          <w:szCs w:val="24"/>
        </w:rPr>
        <w:t>Соломенникова О.А. Занятия по формированию элементарных экологических представлений (во второй младшей группе). М.: Мозаика – Синтез, 2009</w:t>
      </w:r>
    </w:p>
    <w:p w:rsidR="006B7DCB" w:rsidRPr="008B3C69" w:rsidRDefault="006B7DCB" w:rsidP="008B3C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sz w:val="24"/>
          <w:szCs w:val="24"/>
        </w:rPr>
        <w:t>Соломенникова О.А. Занятия по формированию элементарных экологических представлений (в средней группе). М.: Мозаика – Синтез, 2009</w:t>
      </w:r>
    </w:p>
    <w:p w:rsidR="006B7DCB" w:rsidRPr="008B3C69" w:rsidRDefault="006B7DCB" w:rsidP="008B3C6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3C69">
        <w:rPr>
          <w:rFonts w:ascii="Times New Roman" w:hAnsi="Times New Roman"/>
          <w:b/>
          <w:sz w:val="24"/>
          <w:szCs w:val="24"/>
        </w:rPr>
        <w:t>Знакомство дошкольников с родным городом и страной (патриотическое воспитание). Алешина Н.В.</w:t>
      </w:r>
    </w:p>
    <w:p w:rsidR="006B7DCB" w:rsidRPr="008B3C69" w:rsidRDefault="006B7DCB" w:rsidP="008B3C6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3C69">
        <w:rPr>
          <w:rFonts w:ascii="Times New Roman" w:hAnsi="Times New Roman"/>
          <w:b/>
          <w:sz w:val="24"/>
          <w:szCs w:val="24"/>
        </w:rPr>
        <w:t>Азнабаева Ф.Г.. Шафикова Г.Р. «Природа и человек».</w:t>
      </w:r>
    </w:p>
    <w:p w:rsidR="006B7DCB" w:rsidRPr="008B3C69" w:rsidRDefault="006B7DCB" w:rsidP="008B3C6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b/>
          <w:sz w:val="24"/>
          <w:szCs w:val="24"/>
        </w:rPr>
        <w:t>Нафикова З.Г. «Математика в детском саду</w:t>
      </w:r>
      <w:r w:rsidRPr="008B3C69">
        <w:rPr>
          <w:rFonts w:ascii="Times New Roman" w:hAnsi="Times New Roman"/>
          <w:sz w:val="24"/>
          <w:szCs w:val="24"/>
        </w:rPr>
        <w:t>»</w:t>
      </w:r>
    </w:p>
    <w:p w:rsidR="006B7DCB" w:rsidRPr="008B3C69" w:rsidRDefault="006B7DCB" w:rsidP="008B3C69">
      <w:pPr>
        <w:tabs>
          <w:tab w:val="left" w:pos="41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DCB" w:rsidRPr="008B3C69" w:rsidRDefault="006B7DCB" w:rsidP="008B3C6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B7DCB" w:rsidRPr="008B3C69" w:rsidRDefault="006B7DCB" w:rsidP="008B3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3C69">
        <w:rPr>
          <w:rFonts w:ascii="Times New Roman" w:hAnsi="Times New Roman"/>
          <w:b/>
          <w:bCs/>
          <w:sz w:val="24"/>
          <w:szCs w:val="24"/>
        </w:rPr>
        <w:t>Образовательная область «Речевое развитие»</w:t>
      </w:r>
    </w:p>
    <w:p w:rsidR="006B7DCB" w:rsidRPr="008B3C69" w:rsidRDefault="006B7DCB" w:rsidP="008B3C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sz w:val="24"/>
          <w:szCs w:val="24"/>
        </w:rPr>
        <w:t>Гербова В.В. Занятия по развитию речи с детьми 4 – 6 лет. М.: Просвещение,1987</w:t>
      </w:r>
    </w:p>
    <w:p w:rsidR="006B7DCB" w:rsidRPr="008B3C69" w:rsidRDefault="006B7DCB" w:rsidP="008B3C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sz w:val="24"/>
          <w:szCs w:val="24"/>
        </w:rPr>
        <w:t>Гербова В.В. Занятия по развитию речи (во второй младшей группе). М.: Мозаика – Синтез, 2007</w:t>
      </w:r>
    </w:p>
    <w:p w:rsidR="006B7DCB" w:rsidRPr="008B3C69" w:rsidRDefault="006B7DCB" w:rsidP="008B3C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sz w:val="24"/>
          <w:szCs w:val="24"/>
        </w:rPr>
        <w:t>Гербова В.В. Занятия по развитию речи (в подготовительной к школе  группе). М.: Мозаика – Синтез, 2011</w:t>
      </w:r>
    </w:p>
    <w:p w:rsidR="006B7DCB" w:rsidRPr="008B3C69" w:rsidRDefault="006B7DCB" w:rsidP="008B3C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sz w:val="24"/>
          <w:szCs w:val="24"/>
        </w:rPr>
        <w:t>В.В. Гербова, Н.П. Ильчук и др. Книга для чтения в детском саду и дома. Хрестоматия. 2-4 года М.: Оникс-</w:t>
      </w:r>
      <w:r w:rsidRPr="008B3C69">
        <w:rPr>
          <w:rFonts w:ascii="Times New Roman" w:hAnsi="Times New Roman"/>
          <w:sz w:val="24"/>
          <w:szCs w:val="24"/>
          <w:lang w:val="en-US"/>
        </w:rPr>
        <w:t>XXI</w:t>
      </w:r>
      <w:r w:rsidRPr="008B3C69">
        <w:rPr>
          <w:rFonts w:ascii="Times New Roman" w:hAnsi="Times New Roman"/>
          <w:sz w:val="24"/>
          <w:szCs w:val="24"/>
        </w:rPr>
        <w:t xml:space="preserve"> век, 2005</w:t>
      </w:r>
    </w:p>
    <w:p w:rsidR="006B7DCB" w:rsidRPr="008B3C69" w:rsidRDefault="006B7DCB" w:rsidP="008B3C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sz w:val="24"/>
          <w:szCs w:val="24"/>
        </w:rPr>
        <w:t>В.В. Гербова, Н.П. Ильчук и др. Книга для чтения в детском саду и дома. Хрестоматия. 5-7 лет М.: Оникс-</w:t>
      </w:r>
      <w:r w:rsidRPr="008B3C69">
        <w:rPr>
          <w:rFonts w:ascii="Times New Roman" w:hAnsi="Times New Roman"/>
          <w:sz w:val="24"/>
          <w:szCs w:val="24"/>
          <w:lang w:val="en-US"/>
        </w:rPr>
        <w:t>XXI</w:t>
      </w:r>
      <w:r w:rsidRPr="008B3C69">
        <w:rPr>
          <w:rFonts w:ascii="Times New Roman" w:hAnsi="Times New Roman"/>
          <w:sz w:val="24"/>
          <w:szCs w:val="24"/>
        </w:rPr>
        <w:t xml:space="preserve"> век, 2005</w:t>
      </w:r>
    </w:p>
    <w:p w:rsidR="006B7DCB" w:rsidRPr="008B3C69" w:rsidRDefault="006B7DCB" w:rsidP="008B3C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b/>
          <w:sz w:val="24"/>
          <w:szCs w:val="24"/>
        </w:rPr>
        <w:t>Агишева Р.Л.»Фольклор и литература Башкортостана. Хрестоматия.</w:t>
      </w:r>
    </w:p>
    <w:p w:rsidR="006B7DCB" w:rsidRPr="008B3C69" w:rsidRDefault="006B7DCB" w:rsidP="008B3C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 w:cs="Calibri"/>
          <w:b/>
          <w:sz w:val="24"/>
          <w:szCs w:val="24"/>
        </w:rPr>
        <w:t>Сулейманов А.М., Галяутдинов И.Г.»Башкирский детский фольклор».</w:t>
      </w:r>
    </w:p>
    <w:p w:rsidR="006B7DCB" w:rsidRPr="008B3C69" w:rsidRDefault="006B7DCB" w:rsidP="008B3C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3C69">
        <w:rPr>
          <w:rFonts w:cs="Calibri"/>
          <w:b/>
        </w:rPr>
        <w:t>Р.Х.Гасанова, Г.Р.Петренко «Осознание состава речи детьми старшего дошкольного возраста»;</w:t>
      </w:r>
    </w:p>
    <w:p w:rsidR="006B7DCB" w:rsidRPr="008B3C69" w:rsidRDefault="006B7DCB" w:rsidP="008B3C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3C69">
        <w:rPr>
          <w:rFonts w:cs="Calibri"/>
          <w:b/>
        </w:rPr>
        <w:t>Р.Х.Гасанова «Развитие образной речи детей дошкольного возраста средствами художественной литературы»;</w:t>
      </w:r>
    </w:p>
    <w:p w:rsidR="006B7DCB" w:rsidRPr="008B3C69" w:rsidRDefault="006B7DCB" w:rsidP="008B3C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3C69">
        <w:rPr>
          <w:rFonts w:cs="Calibri"/>
          <w:b/>
        </w:rPr>
        <w:t>Р.Х.Гасанова «Словесное творчество дошкольников на основе национальной культуры башкирского народа»</w:t>
      </w:r>
    </w:p>
    <w:p w:rsidR="006B7DCB" w:rsidRPr="008B3C69" w:rsidRDefault="006B7DCB" w:rsidP="008B3C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3C69">
        <w:rPr>
          <w:rFonts w:cs="Calibri"/>
          <w:b/>
        </w:rPr>
        <w:t>Гасанова Р.Х.»Я Родину свою хочу познать».</w:t>
      </w:r>
    </w:p>
    <w:p w:rsidR="006B7DCB" w:rsidRPr="008B3C69" w:rsidRDefault="006B7DCB" w:rsidP="008B3C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b/>
          <w:sz w:val="24"/>
          <w:szCs w:val="24"/>
        </w:rPr>
        <w:t>Азнабаева Ф.Г. «Башкортостан-страна цветов».</w:t>
      </w:r>
    </w:p>
    <w:p w:rsidR="006B7DCB" w:rsidRPr="008B3C69" w:rsidRDefault="006B7DCB" w:rsidP="008B3C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b/>
          <w:sz w:val="24"/>
          <w:szCs w:val="24"/>
        </w:rPr>
        <w:t>Нафикова З.Г., Азнабаева Ф.Г. «Волшебные звуки».</w:t>
      </w:r>
    </w:p>
    <w:p w:rsidR="006B7DCB" w:rsidRPr="008B3C69" w:rsidRDefault="006B7DCB" w:rsidP="008B3C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b/>
          <w:sz w:val="24"/>
          <w:szCs w:val="24"/>
        </w:rPr>
        <w:t>Азнабаева Ф.Г. , Елкебаева Г.Р. «Гульбостан».</w:t>
      </w:r>
    </w:p>
    <w:p w:rsidR="006B7DCB" w:rsidRPr="008B3C69" w:rsidRDefault="006B7DCB" w:rsidP="008B3C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b/>
        </w:rPr>
        <w:t xml:space="preserve">Нафикова З.Г. Башкирская народная сказка в системе образовательного процесса ДОУ Уфа  БИРО, 2010 г. </w:t>
      </w:r>
    </w:p>
    <w:p w:rsidR="006B7DCB" w:rsidRPr="008B3C69" w:rsidRDefault="006B7DCB" w:rsidP="008B3C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b/>
        </w:rPr>
        <w:t>Л.Н. Гасанова, Р.Х. Гасанова Словесное творчество старших дошкольников на основе национальной культуры башкирского народа Уфа, 2015 г.</w:t>
      </w:r>
    </w:p>
    <w:p w:rsidR="006B7DCB" w:rsidRPr="008B3C69" w:rsidRDefault="006B7DCB" w:rsidP="008B3C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DCB" w:rsidRPr="008B3C69" w:rsidRDefault="006B7DCB" w:rsidP="008B3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3C69">
        <w:rPr>
          <w:rFonts w:ascii="Times New Roman" w:hAnsi="Times New Roman"/>
          <w:b/>
          <w:bCs/>
          <w:sz w:val="24"/>
          <w:szCs w:val="24"/>
        </w:rPr>
        <w:t>Образовательная область «Физическое развитие»</w:t>
      </w:r>
    </w:p>
    <w:p w:rsidR="006B7DCB" w:rsidRPr="008B3C69" w:rsidRDefault="006B7DCB" w:rsidP="008B3C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sz w:val="24"/>
          <w:szCs w:val="24"/>
        </w:rPr>
        <w:t>Вареник Е.Н., Кудрявцева С.Г., Сергиенко Н.Н. Занятия по физкультуре с детьми 3-7 лет., М.: Мозаика – Синтез, 2010</w:t>
      </w:r>
    </w:p>
    <w:p w:rsidR="006B7DCB" w:rsidRPr="008B3C69" w:rsidRDefault="006B7DCB" w:rsidP="008B3C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sz w:val="24"/>
          <w:szCs w:val="24"/>
        </w:rPr>
        <w:t>Пензулаева Л.И. Физкультурные занятия в детском саду (в подготовительной к школе группе). М.: Мозаика – Синтез, 2011</w:t>
      </w:r>
    </w:p>
    <w:p w:rsidR="006B7DCB" w:rsidRPr="008B3C69" w:rsidRDefault="006B7DCB" w:rsidP="008B3C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sz w:val="24"/>
          <w:szCs w:val="24"/>
        </w:rPr>
        <w:t>Пензулаева Л.И. Физкультурные занятия в детском саду (во второй младшей группе). М.: Мозаика – Синтез, 2009</w:t>
      </w:r>
    </w:p>
    <w:p w:rsidR="006B7DCB" w:rsidRPr="008B3C69" w:rsidRDefault="006B7DCB" w:rsidP="008B3C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sz w:val="24"/>
          <w:szCs w:val="24"/>
        </w:rPr>
        <w:t>Пензулаева Л.И. Физкультурные занятия в детском саду (в средней группе). М.: Мозаика – Синтез, 2009</w:t>
      </w:r>
    </w:p>
    <w:p w:rsidR="006B7DCB" w:rsidRPr="008B3C69" w:rsidRDefault="006B7DCB" w:rsidP="00D747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sz w:val="24"/>
          <w:szCs w:val="24"/>
        </w:rPr>
        <w:t>Пензулаева Л.И. Физкультурные занятия в детском саду (в старшей группе). М.: Мозаика – Синтез, 2009</w:t>
      </w:r>
      <w:r>
        <w:rPr>
          <w:rFonts w:ascii="Times New Roman" w:hAnsi="Times New Roman"/>
          <w:sz w:val="24"/>
          <w:szCs w:val="24"/>
        </w:rPr>
        <w:t>.</w:t>
      </w:r>
    </w:p>
    <w:p w:rsidR="006B7DCB" w:rsidRPr="008B3C69" w:rsidRDefault="006B7DCB" w:rsidP="008B3C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sz w:val="24"/>
          <w:szCs w:val="24"/>
        </w:rPr>
        <w:t>Степаненкова Э.Я. Программа «Физическое воспитание в детском саду». –М.:Мозаика-Синтез, 2010</w:t>
      </w:r>
    </w:p>
    <w:p w:rsidR="006B7DCB" w:rsidRPr="008B3C69" w:rsidRDefault="006B7DCB" w:rsidP="008B3C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sz w:val="24"/>
          <w:szCs w:val="24"/>
        </w:rPr>
        <w:t>Степаненкова Э.Я. «Сборник подвижных игр».–М.:Мозаика-Синтез, 2013</w:t>
      </w:r>
    </w:p>
    <w:p w:rsidR="006B7DCB" w:rsidRPr="008B3C69" w:rsidRDefault="006B7DCB" w:rsidP="008B3C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C69">
        <w:rPr>
          <w:rFonts w:cs="Calibri"/>
          <w:b/>
        </w:rPr>
        <w:t>Яфаева В.Г.»Планирование физкультурных занятий в современном ДОУ».</w:t>
      </w:r>
    </w:p>
    <w:p w:rsidR="006B7DCB" w:rsidRPr="008B3C69" w:rsidRDefault="006B7DCB" w:rsidP="008B3C6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C69">
        <w:rPr>
          <w:rFonts w:cs="Calibri"/>
          <w:b/>
        </w:rPr>
        <w:t>Нафикова З.Г. «Растем, играя».</w:t>
      </w:r>
    </w:p>
    <w:p w:rsidR="006B7DCB" w:rsidRPr="008B3C69" w:rsidRDefault="006B7DCB" w:rsidP="008B3C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DCB" w:rsidRPr="008B3C69" w:rsidRDefault="006B7DCB" w:rsidP="008B3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3C69">
        <w:rPr>
          <w:rFonts w:ascii="Times New Roman" w:hAnsi="Times New Roman"/>
          <w:b/>
          <w:bCs/>
          <w:sz w:val="24"/>
          <w:szCs w:val="24"/>
        </w:rPr>
        <w:t>Образовательная область «Социально-коммуникативное  развитие»</w:t>
      </w:r>
    </w:p>
    <w:p w:rsidR="006B7DCB" w:rsidRPr="008B3C69" w:rsidRDefault="006B7DCB" w:rsidP="008B3C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7DCB" w:rsidRPr="008B3C69" w:rsidRDefault="006B7DCB" w:rsidP="008B3C69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sz w:val="24"/>
          <w:szCs w:val="24"/>
        </w:rPr>
        <w:t xml:space="preserve">Белая К.Ю. «Формирование основ безопасности у дошкольников». – М.: Мозаика-Синтез, 2014; </w:t>
      </w:r>
    </w:p>
    <w:p w:rsidR="006B7DCB" w:rsidRPr="008B3C69" w:rsidRDefault="006B7DCB" w:rsidP="008B3C69">
      <w:pPr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sz w:val="24"/>
          <w:szCs w:val="24"/>
        </w:rPr>
        <w:t>Губанова Н.Ф. «Развитие игровой деятельности в детском саду». – М.: Мозаика-Синтез,  2013;</w:t>
      </w:r>
    </w:p>
    <w:p w:rsidR="006B7DCB" w:rsidRPr="008B3C69" w:rsidRDefault="006B7DCB" w:rsidP="008B3C69">
      <w:pPr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sz w:val="24"/>
          <w:szCs w:val="24"/>
        </w:rPr>
        <w:t>Дыбина О.В. «Ребенок и окружающий мир». – М.:  Мозаика-Синтез, 2012.</w:t>
      </w:r>
    </w:p>
    <w:p w:rsidR="006B7DCB" w:rsidRPr="008B3C69" w:rsidRDefault="006B7DCB" w:rsidP="008B3C69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sz w:val="24"/>
          <w:szCs w:val="24"/>
        </w:rPr>
        <w:t>Комарова Т.С., Куцакова Л.В., Павлова Л.Ю.  Трудовое воспитание в детском саду. М.: Мозаика – Синтез, 2007</w:t>
      </w:r>
    </w:p>
    <w:p w:rsidR="006B7DCB" w:rsidRPr="008B3C69" w:rsidRDefault="006B7DCB" w:rsidP="008B3C69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sz w:val="24"/>
          <w:szCs w:val="24"/>
        </w:rPr>
        <w:t>Князева Н.Л., Стеркина Р.Б. «Я,ты,мы». – СПб.: Детство-Пресс, 2013;</w:t>
      </w:r>
    </w:p>
    <w:p w:rsidR="006B7DCB" w:rsidRPr="008B3C69" w:rsidRDefault="006B7DCB" w:rsidP="008B3C69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sz w:val="24"/>
          <w:szCs w:val="24"/>
        </w:rPr>
        <w:t>Куцакова Л.В. «Трудовое воспитание в детском саду». – М.: Мозаика-Синтез,  2014;</w:t>
      </w:r>
    </w:p>
    <w:p w:rsidR="006B7DCB" w:rsidRPr="008B3C69" w:rsidRDefault="006B7DCB" w:rsidP="008B3C69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sz w:val="24"/>
          <w:szCs w:val="24"/>
        </w:rPr>
        <w:t>Куцакова Л.В. «Нравственно-трудовое воспитание в детском саду». – М.: Мозаика-Синтез,  2008;</w:t>
      </w:r>
    </w:p>
    <w:p w:rsidR="006B7DCB" w:rsidRPr="008B3C69" w:rsidRDefault="006B7DCB" w:rsidP="008B3C69">
      <w:pPr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sz w:val="24"/>
          <w:szCs w:val="24"/>
        </w:rPr>
        <w:t>Петрова В.И. «Нравственное воспитание в ДОУ». – М.: Мозаика-Синтез, 2012;</w:t>
      </w:r>
    </w:p>
    <w:p w:rsidR="006B7DCB" w:rsidRPr="008B3C69" w:rsidRDefault="006B7DCB" w:rsidP="008B3C69">
      <w:pPr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sz w:val="24"/>
          <w:szCs w:val="24"/>
        </w:rPr>
        <w:t>Саулина Т.Ф. «Знакомим дошкольников с правилами дорожного движения». – М.: Мозаика-Синтез, 2014;</w:t>
      </w:r>
    </w:p>
    <w:p w:rsidR="006B7DCB" w:rsidRPr="008B3C69" w:rsidRDefault="006B7DCB" w:rsidP="008B3C69">
      <w:pPr>
        <w:numPr>
          <w:ilvl w:val="0"/>
          <w:numId w:val="6"/>
        </w:numPr>
        <w:tabs>
          <w:tab w:val="left" w:pos="426"/>
          <w:tab w:val="left" w:pos="4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3C69">
        <w:rPr>
          <w:rFonts w:cs="Calibri"/>
          <w:b/>
        </w:rPr>
        <w:t>Гасанова Р.Х  Этноэтикет в воспитании дошкольников. Уфа  БИРО, 2002 г .</w:t>
      </w:r>
    </w:p>
    <w:p w:rsidR="006B7DCB" w:rsidRPr="008B3C69" w:rsidRDefault="006B7DCB" w:rsidP="008B3C69">
      <w:pPr>
        <w:numPr>
          <w:ilvl w:val="0"/>
          <w:numId w:val="6"/>
        </w:numPr>
        <w:tabs>
          <w:tab w:val="left" w:pos="426"/>
          <w:tab w:val="left" w:pos="4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3C69">
        <w:rPr>
          <w:rFonts w:cs="Calibri"/>
          <w:b/>
        </w:rPr>
        <w:t>Гасанова Р.Х., Т.Б.Кузмищева «Фольклорная педагогика в воспитании дошкольников».</w:t>
      </w:r>
    </w:p>
    <w:p w:rsidR="006B7DCB" w:rsidRPr="008B3C69" w:rsidRDefault="006B7DCB" w:rsidP="008B3C69">
      <w:pPr>
        <w:numPr>
          <w:ilvl w:val="0"/>
          <w:numId w:val="6"/>
        </w:numPr>
        <w:tabs>
          <w:tab w:val="left" w:pos="426"/>
          <w:tab w:val="left" w:pos="4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3C69">
        <w:rPr>
          <w:rFonts w:cs="Calibri"/>
          <w:b/>
        </w:rPr>
        <w:t>Гасанова Р.Х. «Традиции башкирского народа в воспитании дошкольников».</w:t>
      </w:r>
    </w:p>
    <w:p w:rsidR="006B7DCB" w:rsidRPr="008B3C69" w:rsidRDefault="006B7DCB" w:rsidP="008B3C69">
      <w:pPr>
        <w:numPr>
          <w:ilvl w:val="0"/>
          <w:numId w:val="6"/>
        </w:numPr>
        <w:tabs>
          <w:tab w:val="left" w:pos="426"/>
          <w:tab w:val="left" w:pos="4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3C69">
        <w:rPr>
          <w:rFonts w:cs="Calibri"/>
          <w:b/>
        </w:rPr>
        <w:t>Азнабаева Ф.Г. «Труд –источник жизни».</w:t>
      </w:r>
    </w:p>
    <w:p w:rsidR="006B7DCB" w:rsidRPr="008B3C69" w:rsidRDefault="006B7DCB" w:rsidP="008B3C69">
      <w:pPr>
        <w:numPr>
          <w:ilvl w:val="0"/>
          <w:numId w:val="6"/>
        </w:numPr>
        <w:tabs>
          <w:tab w:val="left" w:pos="426"/>
          <w:tab w:val="left" w:pos="4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3C69">
        <w:rPr>
          <w:rFonts w:cs="Calibri"/>
          <w:b/>
        </w:rPr>
        <w:t xml:space="preserve"> Азнабаева Ф.Г., Шафикова Г.Р. «Я-личность».</w:t>
      </w:r>
    </w:p>
    <w:p w:rsidR="006B7DCB" w:rsidRPr="008B3C69" w:rsidRDefault="006B7DCB" w:rsidP="008B3C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DCB" w:rsidRPr="008B3C69" w:rsidRDefault="006B7DCB" w:rsidP="008B3C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3C69">
        <w:rPr>
          <w:rFonts w:ascii="Times New Roman" w:hAnsi="Times New Roman"/>
          <w:b/>
          <w:bCs/>
          <w:sz w:val="24"/>
          <w:szCs w:val="24"/>
        </w:rPr>
        <w:t>Образовательная область «Художественно-эстетическое   развитие»</w:t>
      </w:r>
    </w:p>
    <w:p w:rsidR="006B7DCB" w:rsidRPr="008B3C69" w:rsidRDefault="006B7DCB" w:rsidP="008B3C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sz w:val="24"/>
          <w:szCs w:val="24"/>
        </w:rPr>
        <w:t>Зацепина М.Б., Антонова Т.В. Народные праздники в детском саду Методическое пособие для педагогов и музыкальных руководителей для занятий с детьми 5-7 лет. М.: Мозаика-Синтез, 2008г.</w:t>
      </w:r>
    </w:p>
    <w:p w:rsidR="006B7DCB" w:rsidRPr="008B3C69" w:rsidRDefault="006B7DCB" w:rsidP="008B3C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sz w:val="24"/>
          <w:szCs w:val="24"/>
        </w:rPr>
        <w:t>Зацепина М.Б,. Антонова Т.В. Праздники и развлечения в детском саду Методическое пособие для педагогов и музыкальных руководителей для занятий с детьми 3-7 лет. М.: Мозаика-Синтез, 2008г.</w:t>
      </w:r>
    </w:p>
    <w:p w:rsidR="006B7DCB" w:rsidRPr="008B3C69" w:rsidRDefault="006B7DCB" w:rsidP="008B3C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sz w:val="24"/>
          <w:szCs w:val="24"/>
        </w:rPr>
        <w:t>Комарова Т.С. Программа «Изобразительная деятельность в детском саду» – М.: Мозаика-Синтез, 2008;</w:t>
      </w:r>
    </w:p>
    <w:p w:rsidR="006B7DCB" w:rsidRPr="008B3C69" w:rsidRDefault="006B7DCB" w:rsidP="008B3C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sz w:val="24"/>
          <w:szCs w:val="24"/>
        </w:rPr>
        <w:t xml:space="preserve"> «Изобразительная деятельность в детском саду», Т.С. Комарова. – М.: Мозаика-Синтез, М.2008;</w:t>
      </w:r>
    </w:p>
    <w:p w:rsidR="006B7DCB" w:rsidRPr="008B3C69" w:rsidRDefault="006B7DCB" w:rsidP="008B3C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sz w:val="24"/>
          <w:szCs w:val="24"/>
        </w:rPr>
        <w:t>Комарова Т.С. «Художественное творчество». – М.: Мозаика-Синтез, 2008;</w:t>
      </w:r>
    </w:p>
    <w:p w:rsidR="006B7DCB" w:rsidRPr="008B3C69" w:rsidRDefault="006B7DCB" w:rsidP="008B3C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sz w:val="24"/>
          <w:szCs w:val="24"/>
        </w:rPr>
        <w:t>Комарова Т.С. «Развитие художественных способностей дошкольников». – М.: Мозаика-Синтез, 2009;</w:t>
      </w:r>
    </w:p>
    <w:p w:rsidR="006B7DCB" w:rsidRPr="008B3C69" w:rsidRDefault="006B7DCB" w:rsidP="008B3C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sz w:val="24"/>
          <w:szCs w:val="24"/>
        </w:rPr>
        <w:t>Куцакова Л.В. «Конструирование из строительного материала». М.: Мозаика-Синтез, 2008;</w:t>
      </w:r>
    </w:p>
    <w:p w:rsidR="006B7DCB" w:rsidRPr="008B3C69" w:rsidRDefault="006B7DCB" w:rsidP="008B3C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sz w:val="24"/>
          <w:szCs w:val="24"/>
        </w:rPr>
        <w:t>Куцакова Л.В. Конструирование и ручной труд в детском саду. Программа -М.: Мозаика -Синтез, 2008г</w:t>
      </w:r>
    </w:p>
    <w:p w:rsidR="006B7DCB" w:rsidRPr="008B3C69" w:rsidRDefault="006B7DCB" w:rsidP="008B3C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sz w:val="24"/>
          <w:szCs w:val="24"/>
        </w:rPr>
        <w:t>Куцакова Л.В. Конструирование и ручной труд в детском: саду, для</w:t>
      </w:r>
    </w:p>
    <w:p w:rsidR="006B7DCB" w:rsidRPr="008B3C69" w:rsidRDefault="006B7DCB" w:rsidP="008B3C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C69">
        <w:rPr>
          <w:rFonts w:ascii="Times New Roman" w:hAnsi="Times New Roman"/>
          <w:sz w:val="24"/>
          <w:szCs w:val="24"/>
        </w:rPr>
        <w:t>воспитателей и педагогов.М.: Мозаика -Синтез, 2008г;</w:t>
      </w:r>
    </w:p>
    <w:p w:rsidR="006B7DCB" w:rsidRPr="008B3C69" w:rsidRDefault="006B7DCB" w:rsidP="008B3C69">
      <w:pPr>
        <w:numPr>
          <w:ilvl w:val="0"/>
          <w:numId w:val="3"/>
        </w:numPr>
        <w:spacing w:after="0" w:line="240" w:lineRule="auto"/>
        <w:ind w:left="10" w:right="10" w:hanging="1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B3C69">
        <w:rPr>
          <w:rFonts w:ascii="Times New Roman" w:hAnsi="Times New Roman"/>
          <w:sz w:val="24"/>
          <w:szCs w:val="24"/>
        </w:rPr>
        <w:t>Куцакова Л.В. Творим и мастерим. -М.: Мозаика -Синтез, 2008г;Комарова Т. С. Детское художественное творчество. М.: Мозаика -Синтез, 2008г.</w:t>
      </w:r>
    </w:p>
    <w:p w:rsidR="006B7DCB" w:rsidRPr="008B3C69" w:rsidRDefault="006B7DCB" w:rsidP="008B3C69">
      <w:pPr>
        <w:numPr>
          <w:ilvl w:val="0"/>
          <w:numId w:val="3"/>
        </w:numPr>
        <w:spacing w:after="0" w:line="240" w:lineRule="auto"/>
        <w:ind w:left="10" w:right="10" w:hanging="1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B3C69">
        <w:rPr>
          <w:rFonts w:ascii="Times New Roman" w:hAnsi="Times New Roman"/>
          <w:sz w:val="24"/>
          <w:szCs w:val="24"/>
        </w:rPr>
        <w:t>Соломенникова О. А. Радость творчества. Ознакомление детей 5-7 лет с народным искусством. - М.: Мозаика-Синтез, 2008г;</w:t>
      </w:r>
    </w:p>
    <w:p w:rsidR="006B7DCB" w:rsidRPr="008B3C69" w:rsidRDefault="006B7DCB" w:rsidP="008B3C69">
      <w:pPr>
        <w:numPr>
          <w:ilvl w:val="0"/>
          <w:numId w:val="3"/>
        </w:numPr>
        <w:spacing w:after="0" w:line="240" w:lineRule="auto"/>
        <w:ind w:left="10" w:right="10" w:hanging="1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B3C69">
        <w:rPr>
          <w:rFonts w:cs="Calibri"/>
          <w:b/>
        </w:rPr>
        <w:t>«Праздники в детском саду» Ф.Фаткуллина.</w:t>
      </w:r>
    </w:p>
    <w:p w:rsidR="006B7DCB" w:rsidRPr="008B3C69" w:rsidRDefault="006B7DCB" w:rsidP="008B3C69">
      <w:pPr>
        <w:numPr>
          <w:ilvl w:val="0"/>
          <w:numId w:val="3"/>
        </w:numPr>
        <w:spacing w:after="0" w:line="240" w:lineRule="auto"/>
        <w:ind w:left="10" w:right="10" w:hanging="1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B3C69">
        <w:rPr>
          <w:rFonts w:cs="Calibri"/>
          <w:b/>
        </w:rPr>
        <w:t>«Веселый ручеек» Ю.Муратов.</w:t>
      </w:r>
    </w:p>
    <w:p w:rsidR="006B7DCB" w:rsidRPr="008B3C69" w:rsidRDefault="006B7DCB" w:rsidP="008B3C69">
      <w:pPr>
        <w:numPr>
          <w:ilvl w:val="0"/>
          <w:numId w:val="3"/>
        </w:numPr>
        <w:spacing w:after="0" w:line="240" w:lineRule="auto"/>
        <w:ind w:left="10" w:right="10" w:hanging="1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B3C69">
        <w:rPr>
          <w:rFonts w:ascii="Times New Roman" w:hAnsi="Times New Roman" w:cs="Calibri"/>
          <w:b/>
          <w:color w:val="000000"/>
          <w:sz w:val="24"/>
          <w:szCs w:val="24"/>
        </w:rPr>
        <w:t>«Выгляни, солнышко» Музыкальный фольклор башкирского народа для детей. А.Кубагушев.</w:t>
      </w:r>
    </w:p>
    <w:p w:rsidR="006B7DCB" w:rsidRPr="008B3C69" w:rsidRDefault="006B7DCB" w:rsidP="008B3C69">
      <w:pPr>
        <w:numPr>
          <w:ilvl w:val="0"/>
          <w:numId w:val="3"/>
        </w:numPr>
        <w:spacing w:after="0" w:line="240" w:lineRule="auto"/>
        <w:ind w:left="10" w:right="10" w:hanging="1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B3C69">
        <w:rPr>
          <w:rFonts w:ascii="Times New Roman" w:hAnsi="Times New Roman" w:cs="Calibri"/>
          <w:b/>
          <w:color w:val="000000"/>
          <w:sz w:val="24"/>
          <w:szCs w:val="24"/>
        </w:rPr>
        <w:t>Азнабаева Ф.Г. «Рисуем, фантазируем не традиционные техники рисования. 2-10 лет».</w:t>
      </w:r>
    </w:p>
    <w:p w:rsidR="006B7DCB" w:rsidRPr="008B3C69" w:rsidRDefault="006B7DCB" w:rsidP="008B3C69">
      <w:pPr>
        <w:spacing w:after="0" w:line="240" w:lineRule="auto"/>
        <w:ind w:left="10" w:right="10" w:firstLine="55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B7DCB" w:rsidRPr="008B3C69" w:rsidRDefault="006B7DCB" w:rsidP="008B3C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DCB" w:rsidRPr="008B3C69" w:rsidRDefault="006B7DCB" w:rsidP="008B3C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DCB" w:rsidRPr="008B3C69" w:rsidRDefault="006B7DCB" w:rsidP="008B3C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DCB" w:rsidRPr="008B3C69" w:rsidRDefault="006B7DCB" w:rsidP="008B3C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DCB" w:rsidRDefault="006B7DCB"/>
    <w:sectPr w:rsidR="006B7DCB" w:rsidSect="004A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ABA"/>
    <w:multiLevelType w:val="multilevel"/>
    <w:tmpl w:val="A53EBF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0CD32E35"/>
    <w:multiLevelType w:val="hybridMultilevel"/>
    <w:tmpl w:val="B558A1A6"/>
    <w:lvl w:ilvl="0" w:tplc="D882A0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9F5F3C"/>
    <w:multiLevelType w:val="hybridMultilevel"/>
    <w:tmpl w:val="A43AF40A"/>
    <w:lvl w:ilvl="0" w:tplc="D882A0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546B82"/>
    <w:multiLevelType w:val="hybridMultilevel"/>
    <w:tmpl w:val="48065A26"/>
    <w:lvl w:ilvl="0" w:tplc="D882A0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9F52C6"/>
    <w:multiLevelType w:val="hybridMultilevel"/>
    <w:tmpl w:val="555AF8F8"/>
    <w:lvl w:ilvl="0" w:tplc="D882A0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4717C1"/>
    <w:multiLevelType w:val="multilevel"/>
    <w:tmpl w:val="3CA4A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5FB"/>
    <w:rsid w:val="000D0703"/>
    <w:rsid w:val="000E265E"/>
    <w:rsid w:val="000F6524"/>
    <w:rsid w:val="001258A3"/>
    <w:rsid w:val="00165B78"/>
    <w:rsid w:val="001E0FA3"/>
    <w:rsid w:val="002C3663"/>
    <w:rsid w:val="00396FB1"/>
    <w:rsid w:val="003D2517"/>
    <w:rsid w:val="00460365"/>
    <w:rsid w:val="004A683D"/>
    <w:rsid w:val="00545060"/>
    <w:rsid w:val="006B7DCB"/>
    <w:rsid w:val="007115FB"/>
    <w:rsid w:val="00763A17"/>
    <w:rsid w:val="007E556F"/>
    <w:rsid w:val="00862AFD"/>
    <w:rsid w:val="008945C0"/>
    <w:rsid w:val="008B3C69"/>
    <w:rsid w:val="0097004F"/>
    <w:rsid w:val="00A84CFA"/>
    <w:rsid w:val="00AF1BB2"/>
    <w:rsid w:val="00B57947"/>
    <w:rsid w:val="00C502AE"/>
    <w:rsid w:val="00D74737"/>
    <w:rsid w:val="00EA7669"/>
    <w:rsid w:val="00FB64D5"/>
    <w:rsid w:val="00FF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83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6</Pages>
  <Words>1813</Words>
  <Characters>10339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123</cp:lastModifiedBy>
  <cp:revision>9</cp:revision>
  <cp:lastPrinted>2021-07-29T06:35:00Z</cp:lastPrinted>
  <dcterms:created xsi:type="dcterms:W3CDTF">2021-07-23T17:29:00Z</dcterms:created>
  <dcterms:modified xsi:type="dcterms:W3CDTF">2021-07-29T08:03:00Z</dcterms:modified>
</cp:coreProperties>
</file>